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(miejscowość, data)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Komornik Sądowy 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przy Sądzie Rejonowym  w Brzegu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Aleksandra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Szyszkowska</w:t>
      </w:r>
      <w:proofErr w:type="spellEnd"/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Kancelaria Komornicza nr V w Brzegu 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ul. Starobrzeska 10A/1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49- 305 Brzeg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5580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Wierzyciel(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ka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/>
        </w:rPr>
        <w:t>)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 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 / nazwa firmy)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nr </w:t>
      </w:r>
      <w:proofErr w:type="spellStart"/>
      <w:r>
        <w:rPr>
          <w:rFonts w:ascii="Times New Roman" w:hAnsi="Times New Roman" w:cs="Times New Roman"/>
          <w:lang/>
        </w:rPr>
        <w:t>rach</w:t>
      </w:r>
      <w:proofErr w:type="spellEnd"/>
      <w:r>
        <w:rPr>
          <w:rFonts w:ascii="Times New Roman" w:hAnsi="Times New Roman" w:cs="Times New Roman"/>
          <w:lang/>
        </w:rPr>
        <w:t>. bank._______________________________________________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nr telefonu_________________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Dłużnik(czka)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lang/>
        </w:rPr>
        <w:t>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(imię i nazwisko / nazwa firmy)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urodzony(a)     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(data i miejsce, imiona rodziców)                                                             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(ulica, numer domu, kod pocztowy, miejscowość)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PESEL   _______________________ NIP   ________________________ 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REGON   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W N I O S E K   E G Z E K U C Y J N Y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Załączając tytuł wykonawczy Sądu________________________________________________________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  z dnia  __________________  sygnatura akt   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/>
        </w:rPr>
        <w:t xml:space="preserve">i wnoszę o </w:t>
      </w:r>
      <w:proofErr w:type="spellStart"/>
      <w:r>
        <w:rPr>
          <w:rFonts w:ascii="Times New Roman" w:hAnsi="Times New Roman" w:cs="Times New Roman"/>
          <w:lang/>
        </w:rPr>
        <w:t>opr</w:t>
      </w:r>
      <w:r>
        <w:rPr>
          <w:rFonts w:ascii="Times New Roman" w:hAnsi="Times New Roman" w:cs="Times New Roman"/>
          <w:lang w:val="en-US"/>
        </w:rPr>
        <w:t>óżnienie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osób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rzeczy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nieruchomości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położonej</w:t>
      </w:r>
      <w:proofErr w:type="spellEnd"/>
      <w:r>
        <w:rPr>
          <w:rFonts w:ascii="Times New Roman" w:hAnsi="Times New Roman" w:cs="Times New Roman"/>
          <w:lang w:val="en-US"/>
        </w:rPr>
        <w:t xml:space="preserve"> we </w:t>
      </w:r>
      <w:proofErr w:type="spellStart"/>
      <w:r>
        <w:rPr>
          <w:rFonts w:ascii="Times New Roman" w:hAnsi="Times New Roman" w:cs="Times New Roman"/>
          <w:lang w:val="en-US"/>
        </w:rPr>
        <w:t>Wrocławiu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ulicy</w:t>
      </w:r>
      <w:proofErr w:type="spellEnd"/>
      <w:r>
        <w:rPr>
          <w:rFonts w:ascii="Times New Roman" w:hAnsi="Times New Roman" w:cs="Times New Roman"/>
          <w:lang w:val="en-US"/>
        </w:rPr>
        <w:br/>
        <w:t xml:space="preserve"> ___________________________________ </w:t>
      </w:r>
      <w:proofErr w:type="spellStart"/>
      <w:r>
        <w:rPr>
          <w:rFonts w:ascii="Times New Roman" w:hAnsi="Times New Roman" w:cs="Times New Roman"/>
          <w:lang w:val="en-US"/>
        </w:rPr>
        <w:t>składającego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się</w:t>
      </w:r>
      <w:proofErr w:type="spellEnd"/>
      <w:r>
        <w:rPr>
          <w:rFonts w:ascii="Times New Roman" w:hAnsi="Times New Roman" w:cs="Times New Roman"/>
          <w:lang w:val="en-US"/>
        </w:rPr>
        <w:t xml:space="preserve"> z _______* </w:t>
      </w:r>
      <w:proofErr w:type="spellStart"/>
      <w:r>
        <w:rPr>
          <w:rFonts w:ascii="Times New Roman" w:hAnsi="Times New Roman" w:cs="Times New Roman"/>
          <w:lang w:val="en-US"/>
        </w:rPr>
        <w:t>izb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pomieszczeń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wydanie</w:t>
      </w:r>
      <w:proofErr w:type="spellEnd"/>
      <w:r>
        <w:rPr>
          <w:rFonts w:ascii="Times New Roman" w:hAnsi="Times New Roman" w:cs="Times New Roman"/>
          <w:lang w:val="en-US"/>
        </w:rPr>
        <w:t xml:space="preserve"> go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moją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rzecz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Jednocześnie oświadczam, że :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D9703E" w:rsidRDefault="00D9703E" w:rsidP="00D97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dłużnikowi przysługuje/ nie przysługuje prawo do lokalu socjalnego położonego ______________________________________________________________________________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/>
        </w:rPr>
      </w:pPr>
    </w:p>
    <w:p w:rsidR="00D9703E" w:rsidRDefault="00D9703E" w:rsidP="00D97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dłużnik jest/ nie jest właścicielem innej nieruchomości położonej ______________________________________________________________________________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lang/>
        </w:rPr>
      </w:pPr>
    </w:p>
    <w:p w:rsidR="00D9703E" w:rsidRDefault="00D9703E" w:rsidP="00D97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/>
        </w:rPr>
        <w:t>zapewnię / nie zapewnię dłużnikowi pomieszczenie odpowiadające warunkom pomieszczenia tymczasowego wskazanym w ustawie o ochronie praw lokator</w:t>
      </w:r>
      <w:proofErr w:type="spellStart"/>
      <w:r>
        <w:rPr>
          <w:rFonts w:ascii="Times New Roman" w:hAnsi="Times New Roman" w:cs="Times New Roman"/>
          <w:lang w:val="en-US"/>
        </w:rPr>
        <w:t>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mieszkaniowym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zasobie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t.j</w:t>
      </w:r>
      <w:proofErr w:type="spellEnd"/>
      <w:r>
        <w:rPr>
          <w:rFonts w:ascii="Times New Roman" w:hAnsi="Times New Roman" w:cs="Times New Roman"/>
          <w:lang w:val="en-US"/>
        </w:rPr>
        <w:t xml:space="preserve">. Dz.U.2018.poz..1234). </w:t>
      </w:r>
      <w:proofErr w:type="spellStart"/>
      <w:r>
        <w:rPr>
          <w:rFonts w:ascii="Times New Roman" w:hAnsi="Times New Roman" w:cs="Times New Roman"/>
          <w:lang w:val="en-US"/>
        </w:rPr>
        <w:t>Pomieszczenie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tymczasowe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znajduje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się</w:t>
      </w:r>
      <w:proofErr w:type="spellEnd"/>
      <w:r>
        <w:rPr>
          <w:rFonts w:ascii="Times New Roman" w:hAnsi="Times New Roman" w:cs="Times New Roman"/>
          <w:lang w:val="en-US"/>
        </w:rPr>
        <w:t xml:space="preserve"> ______________________________________________________________________________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(w przypadku pozytywnej odpowiedzi na któryś z </w:t>
      </w:r>
      <w:proofErr w:type="spellStart"/>
      <w:r>
        <w:rPr>
          <w:rFonts w:ascii="Times New Roman" w:hAnsi="Times New Roman" w:cs="Times New Roman"/>
          <w:lang/>
        </w:rPr>
        <w:t>pkt</w:t>
      </w:r>
      <w:proofErr w:type="spellEnd"/>
      <w:r>
        <w:rPr>
          <w:rFonts w:ascii="Times New Roman" w:hAnsi="Times New Roman" w:cs="Times New Roman"/>
          <w:lang/>
        </w:rPr>
        <w:t xml:space="preserve"> 1-3, należy załączyć stosowne dokumenty)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/>
        </w:rPr>
        <w:lastRenderedPageBreak/>
        <w:t xml:space="preserve">Wnoszę </w:t>
      </w:r>
      <w:proofErr w:type="spellStart"/>
      <w:r>
        <w:rPr>
          <w:rFonts w:ascii="Times New Roman" w:hAnsi="Times New Roman" w:cs="Times New Roman"/>
          <w:lang/>
        </w:rPr>
        <w:t>r</w:t>
      </w:r>
      <w:r>
        <w:rPr>
          <w:rFonts w:ascii="Times New Roman" w:hAnsi="Times New Roman" w:cs="Times New Roman"/>
          <w:lang w:val="en-US"/>
        </w:rPr>
        <w:t>ównież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wszczęcie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egzekucji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świadczeń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pieniężnych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przeciwko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dłużnikowi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czce</w:t>
      </w:r>
      <w:proofErr w:type="spellEnd"/>
      <w:r>
        <w:rPr>
          <w:rFonts w:ascii="Times New Roman" w:hAnsi="Times New Roman" w:cs="Times New Roman"/>
          <w:lang w:val="en-US"/>
        </w:rPr>
        <w:t xml:space="preserve">) w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wyegzekwowania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/>
        </w:rPr>
        <w:t xml:space="preserve">należności </w:t>
      </w:r>
      <w:proofErr w:type="spellStart"/>
      <w:r>
        <w:rPr>
          <w:rFonts w:ascii="Times New Roman" w:hAnsi="Times New Roman" w:cs="Times New Roman"/>
          <w:lang/>
        </w:rPr>
        <w:t>gł</w:t>
      </w:r>
      <w:r>
        <w:rPr>
          <w:rFonts w:ascii="Times New Roman" w:hAnsi="Times New Roman" w:cs="Times New Roman"/>
          <w:lang w:val="en-US"/>
        </w:rPr>
        <w:t>ównej</w:t>
      </w:r>
      <w:proofErr w:type="spellEnd"/>
      <w:r>
        <w:rPr>
          <w:rFonts w:ascii="Times New Roman" w:hAnsi="Times New Roman" w:cs="Times New Roman"/>
          <w:lang w:val="en-US"/>
        </w:rPr>
        <w:t xml:space="preserve"> _____________________________</w:t>
      </w:r>
    </w:p>
    <w:p w:rsidR="00D9703E" w:rsidRDefault="00D9703E" w:rsidP="00D97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odsetek od dnia ________________________________</w:t>
      </w:r>
      <w:r>
        <w:rPr>
          <w:rFonts w:ascii="Times New Roman" w:hAnsi="Times New Roman" w:cs="Times New Roman"/>
          <w:lang/>
        </w:rPr>
        <w:tab/>
      </w:r>
    </w:p>
    <w:p w:rsidR="00D9703E" w:rsidRDefault="00D9703E" w:rsidP="00D97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kosztów procesu i klauzuli _______________________</w:t>
      </w:r>
    </w:p>
    <w:p w:rsidR="00D9703E" w:rsidRDefault="00D9703E" w:rsidP="00D97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kosztów adwokackich w post. egz._________________</w:t>
      </w:r>
    </w:p>
    <w:p w:rsidR="00D9703E" w:rsidRDefault="00D9703E" w:rsidP="00D97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kosztów egzekucyjnych,  które powstaną w toku egzekucji.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Na podstawie art. 801</w:t>
      </w:r>
      <w:r>
        <w:rPr>
          <w:rFonts w:ascii="Times New Roman" w:hAnsi="Times New Roman" w:cs="Times New Roman"/>
          <w:vertAlign w:val="superscript"/>
          <w:lang/>
        </w:rPr>
        <w:t xml:space="preserve">2 </w:t>
      </w:r>
      <w:proofErr w:type="spellStart"/>
      <w:r>
        <w:rPr>
          <w:rFonts w:ascii="Times New Roman" w:hAnsi="Times New Roman" w:cs="Times New Roman"/>
          <w:lang/>
        </w:rPr>
        <w:t>kpc</w:t>
      </w:r>
      <w:proofErr w:type="spellEnd"/>
      <w:r>
        <w:rPr>
          <w:rFonts w:ascii="Times New Roman" w:hAnsi="Times New Roman" w:cs="Times New Roman"/>
          <w:lang/>
        </w:rPr>
        <w:t xml:space="preserve"> zlecam komornikowi poszukiwanie  majątku dłużnika </w:t>
      </w:r>
      <w:r>
        <w:rPr>
          <w:rFonts w:ascii="Times New Roman" w:hAnsi="Times New Roman" w:cs="Times New Roman"/>
          <w:lang/>
        </w:rPr>
        <w:br/>
        <w:t>za wynagrodzeniem.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Wnoszę o wszczęcie egzekucji z: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1. Ruchomości dłużnika tj.   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/>
        </w:rPr>
        <w:t>(wymienić ruchomości)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>______________________________________________________________________________________________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znajdujących się w   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2. Rachunku bankowego dłużnika nr  _______________________________________________w banku  ______________________________________________________________________________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3. Wierzytelności dłużnika 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  <w:t>( nazwa i adres dłużnika zajętej wierzytelności)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  <w:r>
        <w:rPr>
          <w:rFonts w:ascii="Times New Roman" w:hAnsi="Times New Roman" w:cs="Times New Roman"/>
          <w:lang/>
        </w:rPr>
        <w:t>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lang/>
        </w:rPr>
        <w:t>4. Wynagrodzenia za pracę 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     ( nazwa i adres zakładu pracy 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/>
        </w:rPr>
        <w:t>5.  Innych składnik</w:t>
      </w:r>
      <w:proofErr w:type="spellStart"/>
      <w:r>
        <w:rPr>
          <w:rFonts w:ascii="Times New Roman" w:hAnsi="Times New Roman" w:cs="Times New Roman"/>
          <w:lang w:val="en-US"/>
        </w:rPr>
        <w:t>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majątkowych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dłużnika</w:t>
      </w:r>
      <w:proofErr w:type="spellEnd"/>
      <w:r>
        <w:rPr>
          <w:rFonts w:ascii="Times New Roman" w:hAnsi="Times New Roman" w:cs="Times New Roman"/>
          <w:lang w:val="en-US"/>
        </w:rPr>
        <w:t>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 xml:space="preserve">Na podstawie art. 10 ust 3 ustawy o komornikach sądowych z dnia 22 marca 2018r.. wnoszę o przeprowadzenie czynności przez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 xml:space="preserve">Komornika Sądowego przy Sądzie Rejonowym w Brzegu Aleksandrę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Szyszkowską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.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                   (podpis wierzyciela)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*Przy opróżnianiu </w:t>
      </w:r>
      <w:r>
        <w:rPr>
          <w:rFonts w:ascii="Times New Roman" w:hAnsi="Times New Roman" w:cs="Times New Roman"/>
          <w:sz w:val="20"/>
          <w:szCs w:val="20"/>
          <w:u w:val="single"/>
          <w:lang/>
        </w:rPr>
        <w:t>lokali mieszkalnych</w:t>
      </w:r>
      <w:r>
        <w:rPr>
          <w:rFonts w:ascii="Times New Roman" w:hAnsi="Times New Roman" w:cs="Times New Roman"/>
          <w:sz w:val="20"/>
          <w:szCs w:val="20"/>
          <w:lang/>
        </w:rPr>
        <w:t xml:space="preserve"> nie pobiera się odrębnej opłaty od pomieszczeń stanowiących: przedpokoje, alkowy, korytarze, werandy, łazienki, spiżarnie, loggie, i podobnych (w przypadku lokali mieszkalnych nie należy ich uwzględniać w ilości izb)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*Przy opróżnianiu </w:t>
      </w:r>
      <w:r>
        <w:rPr>
          <w:rFonts w:ascii="Times New Roman" w:hAnsi="Times New Roman" w:cs="Times New Roman"/>
          <w:sz w:val="20"/>
          <w:szCs w:val="20"/>
          <w:u w:val="single"/>
          <w:lang/>
        </w:rPr>
        <w:t>pomieszczeń i lokali niemieszkalnych</w:t>
      </w:r>
      <w:r>
        <w:rPr>
          <w:rFonts w:ascii="Times New Roman" w:hAnsi="Times New Roman" w:cs="Times New Roman"/>
          <w:sz w:val="20"/>
          <w:szCs w:val="20"/>
          <w:lang/>
        </w:rPr>
        <w:t xml:space="preserve">, w </w:t>
      </w:r>
      <w:proofErr w:type="spellStart"/>
      <w:r>
        <w:rPr>
          <w:rFonts w:ascii="Times New Roman" w:hAnsi="Times New Roman" w:cs="Times New Roman"/>
          <w:sz w:val="20"/>
          <w:szCs w:val="20"/>
          <w:lang/>
        </w:rPr>
        <w:t>szczeg</w:t>
      </w:r>
      <w:r>
        <w:rPr>
          <w:rFonts w:ascii="Times New Roman" w:hAnsi="Times New Roman" w:cs="Times New Roman"/>
          <w:sz w:val="20"/>
          <w:szCs w:val="20"/>
          <w:lang w:val="en-US"/>
        </w:rPr>
        <w:t>ólności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garażu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stajni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obory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lub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sklepu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pobiera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się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opłatę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każde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pomieszczenie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jak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izbę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przy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lokalach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niemieszkalnych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należy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uwzględnić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wszystkie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pomieszczenia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ilości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izb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D9703E" w:rsidRDefault="00D9703E" w:rsidP="00D970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7F6CFA" w:rsidRDefault="007F6CFA"/>
    <w:sectPr w:rsidR="007F6CFA" w:rsidSect="003D109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D40B5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D9703E"/>
    <w:rsid w:val="007F6CFA"/>
    <w:rsid w:val="00D9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2024-02-24T13:03:00Z</dcterms:created>
  <dcterms:modified xsi:type="dcterms:W3CDTF">2024-02-24T13:03:00Z</dcterms:modified>
</cp:coreProperties>
</file>